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38E8" w14:textId="77777777" w:rsidR="002F7313" w:rsidRPr="002F7313" w:rsidRDefault="002F7313">
      <w:pPr>
        <w:rPr>
          <w:b/>
          <w:sz w:val="32"/>
          <w:szCs w:val="32"/>
          <w:u w:val="single"/>
        </w:rPr>
      </w:pPr>
      <w:r w:rsidRPr="002F7313">
        <w:rPr>
          <w:b/>
          <w:sz w:val="32"/>
          <w:szCs w:val="32"/>
          <w:u w:val="single"/>
        </w:rPr>
        <w:t>Who Are You?</w:t>
      </w:r>
    </w:p>
    <w:p w14:paraId="6D6E14B0" w14:textId="77777777" w:rsidR="002F7313" w:rsidRDefault="002F7313">
      <w:pPr>
        <w:rPr>
          <w:sz w:val="28"/>
          <w:szCs w:val="28"/>
        </w:rPr>
      </w:pPr>
      <w:r>
        <w:rPr>
          <w:sz w:val="28"/>
          <w:szCs w:val="28"/>
        </w:rPr>
        <w:t xml:space="preserve">Items needed: </w:t>
      </w:r>
    </w:p>
    <w:p w14:paraId="331CA02B" w14:textId="77777777" w:rsidR="002F7313" w:rsidRDefault="002F7313" w:rsidP="002F7313">
      <w:pPr>
        <w:jc w:val="center"/>
        <w:rPr>
          <w:sz w:val="28"/>
          <w:szCs w:val="28"/>
        </w:rPr>
      </w:pPr>
      <w:r>
        <w:rPr>
          <w:sz w:val="28"/>
          <w:szCs w:val="28"/>
        </w:rPr>
        <w:t>Celery</w:t>
      </w:r>
    </w:p>
    <w:p w14:paraId="6C3971C0" w14:textId="77777777" w:rsidR="002F7313" w:rsidRDefault="002F7313" w:rsidP="002F7313">
      <w:pPr>
        <w:jc w:val="center"/>
        <w:rPr>
          <w:sz w:val="28"/>
          <w:szCs w:val="28"/>
        </w:rPr>
      </w:pPr>
      <w:r>
        <w:rPr>
          <w:sz w:val="28"/>
          <w:szCs w:val="28"/>
        </w:rPr>
        <w:t>Fresh white flowers</w:t>
      </w:r>
    </w:p>
    <w:p w14:paraId="72CDD4AC" w14:textId="77777777" w:rsidR="002F7313" w:rsidRDefault="002F7313" w:rsidP="002F7313">
      <w:pPr>
        <w:jc w:val="center"/>
        <w:rPr>
          <w:sz w:val="28"/>
          <w:szCs w:val="28"/>
        </w:rPr>
      </w:pPr>
      <w:r>
        <w:rPr>
          <w:sz w:val="28"/>
          <w:szCs w:val="28"/>
        </w:rPr>
        <w:t>Food coloring</w:t>
      </w:r>
    </w:p>
    <w:p w14:paraId="5D64C97D" w14:textId="77777777" w:rsidR="002F7313" w:rsidRDefault="002F7313" w:rsidP="002F731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vase or jar</w:t>
      </w:r>
    </w:p>
    <w:p w14:paraId="7E9295C0" w14:textId="77777777" w:rsidR="002F7313" w:rsidRDefault="002F7313">
      <w:pPr>
        <w:rPr>
          <w:sz w:val="28"/>
          <w:szCs w:val="28"/>
        </w:rPr>
      </w:pPr>
      <w:r>
        <w:rPr>
          <w:sz w:val="28"/>
          <w:szCs w:val="28"/>
        </w:rPr>
        <w:t xml:space="preserve">Take a piece of celery and with a grown up’s help cut one end.  Place the celery into a clear vase or jar of water with several drops of food coloring. </w:t>
      </w:r>
    </w:p>
    <w:p w14:paraId="5887E2AE" w14:textId="77777777" w:rsidR="002F7313" w:rsidRDefault="002F7313">
      <w:pPr>
        <w:rPr>
          <w:sz w:val="28"/>
          <w:szCs w:val="28"/>
        </w:rPr>
      </w:pPr>
      <w:r>
        <w:rPr>
          <w:sz w:val="28"/>
          <w:szCs w:val="28"/>
        </w:rPr>
        <w:t>Take a fresh white flower and with a grown up’s help, cut the stem about a ½ inch up from the end. Place the flower into a clear vase or jar of water with several drops of food coloring.</w:t>
      </w:r>
    </w:p>
    <w:p w14:paraId="701017D5" w14:textId="77777777" w:rsidR="002F7313" w:rsidRDefault="002F7313">
      <w:pPr>
        <w:rPr>
          <w:sz w:val="28"/>
          <w:szCs w:val="28"/>
        </w:rPr>
      </w:pPr>
      <w:r>
        <w:rPr>
          <w:sz w:val="28"/>
          <w:szCs w:val="28"/>
        </w:rPr>
        <w:t xml:space="preserve">Allow the vases or jars to sit overnight. </w:t>
      </w:r>
    </w:p>
    <w:p w14:paraId="346F326D" w14:textId="77777777" w:rsidR="002F7313" w:rsidRDefault="002F7313">
      <w:pPr>
        <w:rPr>
          <w:sz w:val="28"/>
          <w:szCs w:val="28"/>
        </w:rPr>
      </w:pPr>
      <w:r>
        <w:rPr>
          <w:sz w:val="28"/>
          <w:szCs w:val="28"/>
        </w:rPr>
        <w:t xml:space="preserve">The next morning, look at what has happened to the celery and/or the flower. </w:t>
      </w:r>
    </w:p>
    <w:p w14:paraId="28EE56BE" w14:textId="77777777" w:rsidR="002F7313" w:rsidRPr="00A06F9C" w:rsidRDefault="002F7313">
      <w:pP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A06F9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17</w:t>
      </w:r>
      <w:proofErr w:type="gramEnd"/>
      <w:r w:rsidRPr="00A06F9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A06F9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and I pray that Christ will make his home in your hearts through faith. I pray that you may have your roots and foundation in love, </w:t>
      </w:r>
      <w:r w:rsidRPr="00A06F9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A06F9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so that you, together with all God's people, may have the power to understand how broad and long, how high and deep, is Christ's love. Ephesians 3:17-18 GNT</w:t>
      </w:r>
    </w:p>
    <w:p w14:paraId="5A827404" w14:textId="77777777" w:rsidR="002F7313" w:rsidRDefault="002F7313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We are like the celery or </w:t>
      </w:r>
      <w:r w:rsidR="00A06F9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flower: </w:t>
      </w: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we absorb what is around us.  If you choose to hang around naughty kids or kids that cheat, you are more likely to get into trouble. If you hang around </w:t>
      </w:r>
      <w:r w:rsidR="00A06F9C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kids that are caring and thoughtful, you are more likely to be caring and thoughtful. </w:t>
      </w:r>
    </w:p>
    <w:p w14:paraId="59A991BF" w14:textId="77777777" w:rsidR="00A06F9C" w:rsidRDefault="00A06F9C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We need to try to surround ourselves with things that are more Christ-like, in order to do this, we need to put our roots, anchor our lives into him. We do this by praying and reading our Bibles. </w:t>
      </w:r>
    </w:p>
    <w:p w14:paraId="5949337D" w14:textId="1B7C8A1E" w:rsidR="002F7313" w:rsidRPr="002F7313" w:rsidRDefault="00A06F9C">
      <w:pPr>
        <w:rPr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Think about all Jesus went through to be able to save you. How deep and </w:t>
      </w:r>
      <w:r w:rsidR="008951B2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</w:t>
      </w: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ow high is love is for you. </w:t>
      </w:r>
      <w:bookmarkStart w:id="0" w:name="_GoBack"/>
      <w:bookmarkEnd w:id="0"/>
    </w:p>
    <w:p w14:paraId="684919D9" w14:textId="77777777" w:rsidR="002F7313" w:rsidRPr="002F7313" w:rsidRDefault="002F7313">
      <w:pPr>
        <w:rPr>
          <w:sz w:val="28"/>
          <w:szCs w:val="28"/>
        </w:rPr>
      </w:pPr>
    </w:p>
    <w:p w14:paraId="5771990F" w14:textId="77777777" w:rsidR="00A06F9C" w:rsidRPr="00A06F9C" w:rsidRDefault="00A06F9C">
      <w:pPr>
        <w:rPr>
          <w:sz w:val="20"/>
          <w:szCs w:val="20"/>
        </w:rPr>
      </w:pPr>
      <w:r>
        <w:rPr>
          <w:sz w:val="20"/>
          <w:szCs w:val="20"/>
        </w:rPr>
        <w:t xml:space="preserve">Thank you to “Simple Object Lessons for Children” by Tom A &amp; </w:t>
      </w:r>
      <w:proofErr w:type="spellStart"/>
      <w:r>
        <w:rPr>
          <w:sz w:val="20"/>
          <w:szCs w:val="20"/>
        </w:rPr>
        <w:t>Martie</w:t>
      </w:r>
      <w:proofErr w:type="spellEnd"/>
      <w:r>
        <w:rPr>
          <w:sz w:val="20"/>
          <w:szCs w:val="20"/>
        </w:rPr>
        <w:t xml:space="preserve"> Biller</w:t>
      </w:r>
    </w:p>
    <w:sectPr w:rsidR="00A06F9C" w:rsidRPr="00A0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3"/>
    <w:rsid w:val="002F7313"/>
    <w:rsid w:val="0047121B"/>
    <w:rsid w:val="008951B2"/>
    <w:rsid w:val="00A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CC64"/>
  <w15:chartTrackingRefBased/>
  <w15:docId w15:val="{90C468AB-572F-485E-AC43-44D7448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F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618B6EC0064998ADD9654B6BD085" ma:contentTypeVersion="10" ma:contentTypeDescription="Create a new document." ma:contentTypeScope="" ma:versionID="233ae43beddc1eea86552418c7d69d5c">
  <xsd:schema xmlns:xsd="http://www.w3.org/2001/XMLSchema" xmlns:xs="http://www.w3.org/2001/XMLSchema" xmlns:p="http://schemas.microsoft.com/office/2006/metadata/properties" xmlns:ns3="dccefe53-cff5-441f-9994-93f27e137bbb" targetNamespace="http://schemas.microsoft.com/office/2006/metadata/properties" ma:root="true" ma:fieldsID="4e8f0f17ad0415f94012d35f1fa55cbc" ns3:_="">
    <xsd:import namespace="dccefe53-cff5-441f-9994-93f27e137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fe53-cff5-441f-9994-93f27e13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AF67A-5B3B-4379-BB01-7A64324BF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0D10A-2371-46EF-890F-DDAF1D364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fe53-cff5-441f-9994-93f27e137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4F045-E459-4C5E-BD2A-35B5BC7B3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 Lori</dc:creator>
  <cp:keywords/>
  <dc:description/>
  <cp:lastModifiedBy>Cutler, Lori</cp:lastModifiedBy>
  <cp:revision>2</cp:revision>
  <dcterms:created xsi:type="dcterms:W3CDTF">2020-05-13T20:26:00Z</dcterms:created>
  <dcterms:modified xsi:type="dcterms:W3CDTF">2020-05-14T17:01:00Z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0x010100930F618B6EC0064998ADD9654B6BD085</vt:lpwstr>
  </property>
</Properties>
</file>